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Recorded by: Liming Pals     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Date: June 10, 2021, 2021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Approved by: CLD Leadership Council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of Approval: September 2, 2021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CLD Leadership Council June 2021 Meeting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Meeting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date / time: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June 10, 2021/ 8:30-10:30 PM ET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Zoom meeting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participants:</w:t>
      </w:r>
    </w:p>
    <w:tbl>
      <w:tblPr>
        <w:tblStyle w:val="Table1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3780"/>
        <w:gridCol w:w="4194"/>
        <w:tblGridChange w:id="0">
          <w:tblGrid>
            <w:gridCol w:w="1705"/>
            <w:gridCol w:w="3780"/>
            <w:gridCol w:w="419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Present: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Redmon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Administrator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 Pals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Assistant Administrator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 Gu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 editor, WeChat Official Account editor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Fang Sheng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Yifeng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Editor-in-Chief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Agenda: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minutes from the previous LC meeting</w:t>
        <w:tab/>
        <w:tab/>
        <w:t xml:space="preserve">  5 min</w:t>
        <w:tab/>
        <w:tab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Welcome Fang Sheng</w:t>
        <w:tab/>
        <w:tab/>
        <w:tab/>
        <w:tab/>
        <w:tab/>
        <w:t xml:space="preserve">            10 min</w:t>
        <w:tab/>
        <w:tab/>
        <w:t xml:space="preserve">Tianlu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Update: Website</w:t>
        <w:tab/>
        <w:tab/>
        <w:tab/>
        <w:tab/>
        <w:tab/>
        <w:tab/>
        <w:t xml:space="preserve">20 min</w:t>
        <w:tab/>
        <w:tab/>
        <w:t xml:space="preserve">Shaoli, Liming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Update: WeChat Official Account</w:t>
        <w:tab/>
        <w:tab/>
        <w:tab/>
        <w:tab/>
        <w:t xml:space="preserve">10 min</w:t>
        <w:tab/>
        <w:tab/>
        <w:t xml:space="preserve">Liming, Shaoli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Update: CLD events</w:t>
        <w:tab/>
        <w:tab/>
        <w:tab/>
        <w:tab/>
        <w:tab/>
        <w:tab/>
        <w:t xml:space="preserve">10 min</w:t>
        <w:tab/>
        <w:tab/>
        <w:t xml:space="preserve">Tianlu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Update: Podcasts, WeChat groups</w:t>
        <w:tab/>
        <w:tab/>
        <w:t xml:space="preserve"> </w:t>
        <w:tab/>
        <w:tab/>
        <w:t xml:space="preserve">5 min</w:t>
        <w:tab/>
        <w:tab/>
        <w:t xml:space="preserve">Tianlu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Update: LinkedIn Group, listserv, and Facebook</w:t>
        <w:tab/>
        <w:tab/>
        <w:t xml:space="preserve">10 min</w:t>
        <w:tab/>
        <w:tab/>
        <w:t xml:space="preserve">Tianlu, Liming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Yifeng</w:t>
        <w:tab/>
        <w:tab/>
        <w:tab/>
        <w:tab/>
        <w:tab/>
        <w:tab/>
        <w:tab/>
        <w:tab/>
        <w:t xml:space="preserve">20 min</w:t>
        <w:tab/>
        <w:tab/>
        <w:t xml:space="preserve">Fang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ATA62 and CLD dinner</w:t>
        <w:tab/>
        <w:tab/>
        <w:tab/>
        <w:tab/>
        <w:tab/>
        <w:t xml:space="preserve">20 min</w:t>
        <w:tab/>
        <w:tab/>
        <w:t xml:space="preserve">LC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Other matters/agenda proposals for next LC meeting</w:t>
        <w:tab/>
        <w:t xml:space="preserve">10 min</w:t>
        <w:tab/>
        <w:t xml:space="preserve"> </w:t>
        <w:tab/>
        <w:t xml:space="preserve">LC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Minutes: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3510"/>
        <w:gridCol w:w="3384"/>
        <w:tblGridChange w:id="0">
          <w:tblGrid>
            <w:gridCol w:w="2785"/>
            <w:gridCol w:w="3510"/>
            <w:gridCol w:w="3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Summary of discussion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Conclusion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Kicking off the meeting</w:t>
            </w:r>
          </w:p>
          <w:p w:rsidR="00000000" w:rsidDel="00000000" w:rsidP="00000000" w:rsidRDefault="00000000" w:rsidRPr="00000000" w14:paraId="00000034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3" w:hanging="36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Meeting commences at 8:30 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Approval of minutes from the previous LC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Minutes approved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Welcome Fang Sheng</w:t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welcomes Fang Sheng 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expresses that the most important thing for the LC meeting is that we are one united team. We are there for each other.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Update: Website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Shaoli went over the newly updated website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Home Page, Events with Photo Gallery, Yifeng Blog (with different categories), About CLD (Meeting Mins).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 will add a podcast page (Tianlu will provide an introduction paragraph for the page)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Shaoli suggested: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email address,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add information to About CLD on how to join, which can be hyperlinked to CTA 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Join CLD Family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on homepage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(We do have a ATA official email address)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Fang Sheng asked a question about the differences between the Yifeng Blog and Yifeng Newsletter.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Fang Sheng asked whether we can sync the WeChat Official Account with the Website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Tianlu asked whether Fang Sheng can localize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 intro paragraph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on the home page to target the English native audience.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Liming will check the comments every week.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Renee Wang volunteered to contribute 2 hours every month and Shaoli will train Renee and Fang Sheng 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create posts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Email address can be added as an icon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on how to join CLD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can be added under About CLD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Tianlu will draft how to become a member of ATA and how to follow us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Fang Sheng will localize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English intro paragraph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 the home page under Welcome to English speaking audience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Liming will check comments every week.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Update: WeChat Official Account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plans to find an alternative to enable Mingshu to directly create a blog by using Xiumi.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contact WeChat Service about the Official Account verification process.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explore how to add external hyperlinks into WeChat Official Account solutions.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plans to find an alternative to enable Mingshu to directly create a blog by using Xiumi.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contact WeChat Service about the Official Account verification process.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explore how to add external hyperlinks into WeChat Official Account solutions.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Update: CLD events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Chinese New Year CLD Happy Hour on Feb 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before="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CLD Cafe: 6 meetings between March and May, alternating between Wed. evenings and Sat. early afternoons, no host, impromptu topics, easy hosting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needs to resist the temptation to host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Announce ahead of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WeChat OC + groups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Eventbrite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How to make registrations easier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Disable Eventbrite registration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Post links in member group announcement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2"/>
                <w:numId w:val="1"/>
              </w:numPr>
              <w:spacing w:after="0" w:before="0" w:lineRule="auto"/>
              <w:ind w:left="180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Using the same zoom meeting ID will be easier for people to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before="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Kara Lund webinar (6-7hrs + 2hr)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Time-consuming, low attendance (38 signups, 14 Chinese possibly, 5 Chinese to social hour)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Only when speaker needs compensation/we want to draw a bigger 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Yongmei joined PD Committee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before="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More events/webinar in the summer?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CLD Cafe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Qian 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1"/>
              </w:numPr>
              <w:spacing w:after="0" w:before="0" w:lineRule="auto"/>
              <w:ind w:left="108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Rony/Evelyn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It will be helpful if we inform Shaoli a weekend in advance for Shaoli to publish on the website.</w:t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set up one zoom meeting ID for future CLD Cafe meetings and post it in member group announcement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Podcasts, WeChat groups, member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 have two episodes of podcasts and look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 an interested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host or co-host.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encouraged more activities in the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member-only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WeChat groups.</w:t>
            </w:r>
          </w:p>
        </w:tc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270" w:hanging="270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will ask Jessie Liu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LinkedIn Group, listserv, and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shared her Facebook passion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mentioned whether we can directly link the website updates on Facebook.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find a way to automatically post our website’s updates on Facebook and let Shaoli know. 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find a way to automatically post our website’s updates on Facebook and will let Shaoli know. 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Yifeng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Fang Sheng approached a few colleagues to write a few articles. Fang Sheng asked Rony to share about his recent award representing MIT, and Yongmei to write about Toastmaster.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write an article about attending the ATA annual conference in Minneapolis by the end of August.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Mingshu is willing to write about tips for court interpreters.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asks about whether we should have some author’s guidelines for Yifeng Blog and sent the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Author's Guideline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from the ATA Interpreters division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as a reference.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Liming will send the ATA Division Handbook to Fang and highlight the parts related to Editors.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Fang will create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guidelines for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Yifeng Blog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ATA62 and CLD dinner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Fang Sheng, Shaoli and Liming will be at the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Liming will arrange the CLD dinner and contact Pency.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The distinguished speaker is confirmed, and his bio is accepted. We can start to publish his bio now.  Tianlu will send Dr. Bao’s bio to Shaoli by July 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2021.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send the old website and sessions of distinguished speakers list of previous meetings to Shaoli.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mentioned that we could set up the annual meeting page on the website, including a list of speakers for ATA62, Minneapolis introduction, and previous DS bios and sessions. </w:t>
            </w:r>
          </w:p>
        </w:tc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will contact Pency.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seek advice from Pency on the CLD dinner.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will send Dr. Bao’s bio to Shaoli by July 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2021.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Action list:</w:t>
      </w:r>
    </w:p>
    <w:tbl>
      <w:tblPr>
        <w:tblStyle w:val="Table3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2420"/>
        <w:gridCol w:w="2420"/>
        <w:gridCol w:w="2420"/>
        <w:tblGridChange w:id="0">
          <w:tblGrid>
            <w:gridCol w:w="2419"/>
            <w:gridCol w:w="2420"/>
            <w:gridCol w:w="2420"/>
            <w:gridCol w:w="2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 item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address can be added as an icon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draft a how to become a member of ATA and how to follow 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 (8/1/2021)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spacing w:after="16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set up one zoom meeting ID for future CLD Cafe meetings and post it in member group announcement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Before the next CLD Cafe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ageBreakBefore w:val="0"/>
              <w:spacing w:after="16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set up Mingshu and Duoduo as CLD Cafe hosts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 12, 2021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 (Only Mingshu is on board. Tingting Qin may help out)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spacing w:after="16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ask Jessie Liu about hosting the podcast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 (She said yes!)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ageBreakBefore w:val="0"/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will contact Pency about the CLD dinner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160" w:line="25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Fang Sheng will localize the sentence on the home page under Welcome to target English native audiences.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Fang Sheng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Fang will create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guidelines for Yifeng Blog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Fang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plan to find an alternative to enable Mingshu to directly create a blog by using Xiumi.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contact WeChat Services about the Official Account verification process.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31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explore updates on how to add external hyperlinks into WeChat Official Account solutions.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 31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 able for 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find a way to automatically post our website’s updates on Facebook and let Shaoli know. 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Liming will send the ATA Division Handbook to Fang and highlight the parts related to Editors.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Tianlu will send Dr. Bao’s bio to Shaoli by July 15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2021.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 (8/1/2021)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 will send the old website and sessions of distinguished speakers list of previous meetings to Shaoli.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31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 will update the website after receiving information from Liming on the annual conference. 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 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will seek advice from Pency on the CLD dinner.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31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plan of WeChat and Facebook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 30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2021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 will draft a role description to recruit volunteers. 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share it before the ATA conference. 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Recruit during the ATA62. 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a team. 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Asking ATA Headquarter to add plugin through CLD website. </w:t>
            </w:r>
          </w:p>
        </w:tc>
      </w:tr>
    </w:tbl>
    <w:p w:rsidR="00000000" w:rsidDel="00000000" w:rsidP="00000000" w:rsidRDefault="00000000" w:rsidRPr="00000000" w14:paraId="000000D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Next LC meeting: 8:30 PM ET, Wednesday, September 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2021</w:t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134" w:top="576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5F2BB9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5F2BB9"/>
  </w:style>
  <w:style w:type="paragraph" w:styleId="ListParagraph">
    <w:name w:val="List Paragraph"/>
    <w:basedOn w:val="Normal"/>
    <w:uiPriority w:val="34"/>
    <w:qFormat w:val="1"/>
    <w:rsid w:val="009339CF"/>
    <w:pPr>
      <w:ind w:left="720"/>
      <w:contextualSpacing w:val="1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7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768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76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7686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76860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265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6549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ta-divisions.org/ID/blog/author-guidelines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o3AKAq3rojDMcDgw+Euq8xI5w==">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2021-06-14T21:07:00Z</dcterms:created>
</cp:coreProperties>
</file>